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ORDRE DU JOUR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RÉUNION  LBSMQ  2021-04-</w:t>
      </w:r>
      <w:r w:rsidR="001259BD">
        <w:rPr>
          <w:rFonts w:ascii="Times New Roman" w:eastAsia="Times New Roman" w:hAnsi="Times New Roman"/>
          <w:b/>
          <w:sz w:val="32"/>
          <w:szCs w:val="32"/>
        </w:rPr>
        <w:t>07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E0E4E" w:rsidRDefault="00AE0E4E" w:rsidP="00AE0E4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Senior  A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0E4E" w:rsidRDefault="00AE0E4E" w:rsidP="00AE0E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 bienvenue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0E4E" w:rsidRDefault="00AE0E4E" w:rsidP="00AE0E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présence et quorum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0E4E" w:rsidRDefault="00AE0E4E" w:rsidP="00AE0E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lecture et adoption de l’ordre du jour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4-liberation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0E4E" w:rsidRDefault="00AE0E4E" w:rsidP="00AE0E4E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5-déroulement de la saison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6- Cédulaire (Michel Proulx) dispos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7-Tresorerie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8- mise a jour sur le site des infos 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9- régistration formulaire a expédié</w:t>
      </w:r>
    </w:p>
    <w:p w:rsidR="00AE0E4E" w:rsidRDefault="00AE0E4E" w:rsidP="00AE0E4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10- infos sur la saison selon B-Q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CA"/>
        </w:rPr>
      </w:pPr>
      <w:r>
        <w:rPr>
          <w:rFonts w:ascii="Times New Roman" w:eastAsia="Times New Roman" w:hAnsi="Times New Roman"/>
          <w:sz w:val="24"/>
          <w:szCs w:val="24"/>
          <w:lang w:val="en-CA"/>
        </w:rPr>
        <w:t>11 varia :</w:t>
      </w: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CA"/>
        </w:rPr>
      </w:pP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CA"/>
        </w:rPr>
      </w:pPr>
      <w:r>
        <w:rPr>
          <w:rFonts w:ascii="Times New Roman" w:eastAsia="Times New Roman" w:hAnsi="Times New Roman"/>
          <w:sz w:val="24"/>
          <w:szCs w:val="24"/>
          <w:lang w:val="en-CA"/>
        </w:rPr>
        <w:t>A :_________</w:t>
      </w:r>
      <w:r w:rsidR="001259BD">
        <w:rPr>
          <w:rFonts w:ascii="Times New Roman" w:eastAsia="Times New Roman" w:hAnsi="Times New Roman"/>
          <w:sz w:val="24"/>
          <w:szCs w:val="24"/>
          <w:lang w:val="en-CA"/>
        </w:rPr>
        <w:t>commande de balles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en-CA"/>
        </w:rPr>
        <w:t>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B :_______________________________________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C :____________________________________________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D :______________________________________________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E :___________________________________________________</w:t>
      </w:r>
    </w:p>
    <w:p w:rsidR="00AE0E4E" w:rsidRDefault="00AE0E4E" w:rsidP="00AE0E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/>
        </w:rPr>
      </w:pPr>
    </w:p>
    <w:p w:rsidR="00AE0E4E" w:rsidRDefault="00AE0E4E" w:rsidP="00AE0E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11; levée de l’assemblé</w:t>
      </w:r>
    </w:p>
    <w:p w:rsidR="002F4C5E" w:rsidRDefault="002F4C5E"/>
    <w:sectPr w:rsidR="002F4C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59F"/>
    <w:multiLevelType w:val="hybridMultilevel"/>
    <w:tmpl w:val="D0F606C2"/>
    <w:lvl w:ilvl="0" w:tplc="C2CECF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4E"/>
    <w:rsid w:val="001259BD"/>
    <w:rsid w:val="002F4C5E"/>
    <w:rsid w:val="00A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4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4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2021-03-30T17:34:00Z</dcterms:created>
  <dcterms:modified xsi:type="dcterms:W3CDTF">2021-04-04T23:02:00Z</dcterms:modified>
</cp:coreProperties>
</file>